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AB10" w14:textId="3385A3C5" w:rsidR="001B565A" w:rsidRDefault="001B565A">
      <w:pPr>
        <w:rPr>
          <w:rFonts w:ascii="UnitSlabOT-Light" w:hAnsi="UnitSlabOT-Light" w:cs="UnitSlabOT-Light"/>
        </w:rPr>
      </w:pPr>
      <w:permStart w:id="808458639" w:edGrp="everyone"/>
      <w:r w:rsidRPr="001B565A">
        <w:rPr>
          <w:rFonts w:ascii="UnitSlabOT-Light" w:hAnsi="UnitSlabOT-Light" w:cs="UnitSlabOT-Light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98FDFE2" wp14:editId="52EC3441">
            <wp:simplePos x="0" y="0"/>
            <wp:positionH relativeFrom="margin">
              <wp:posOffset>4547870</wp:posOffset>
            </wp:positionH>
            <wp:positionV relativeFrom="paragraph">
              <wp:posOffset>0</wp:posOffset>
            </wp:positionV>
            <wp:extent cx="1652270" cy="496570"/>
            <wp:effectExtent l="0" t="0" r="5080" b="0"/>
            <wp:wrapTight wrapText="bothSides">
              <wp:wrapPolygon edited="0">
                <wp:start x="0" y="0"/>
                <wp:lineTo x="0" y="20716"/>
                <wp:lineTo x="21417" y="20716"/>
                <wp:lineTo x="21417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808458639"/>
    </w:p>
    <w:p w14:paraId="46C734FB" w14:textId="1CF340A6" w:rsidR="001B565A" w:rsidRDefault="001B565A">
      <w:pPr>
        <w:rPr>
          <w:rFonts w:ascii="UnitSlabOT-Light" w:hAnsi="UnitSlabOT-Light" w:cs="UnitSlabOT-Light"/>
          <w:b/>
          <w:bCs/>
          <w:sz w:val="32"/>
          <w:szCs w:val="32"/>
        </w:rPr>
      </w:pPr>
    </w:p>
    <w:p w14:paraId="69D7F092" w14:textId="63F2292B" w:rsidR="000D11DA" w:rsidRPr="009A07EB" w:rsidRDefault="00F16C73">
      <w:pPr>
        <w:rPr>
          <w:rFonts w:ascii="UnitSlabOT-Light" w:hAnsi="UnitSlabOT-Light" w:cs="UnitSlabOT-Light"/>
          <w:b/>
          <w:bCs/>
          <w:spacing w:val="20"/>
          <w:sz w:val="36"/>
          <w:szCs w:val="36"/>
        </w:rPr>
      </w:pPr>
      <w:r>
        <w:rPr>
          <w:rFonts w:ascii="UnitSlabOT-Light" w:hAnsi="UnitSlabOT-Light" w:cs="UnitSlabOT-Light"/>
          <w:b/>
          <w:bCs/>
          <w:spacing w:val="20"/>
          <w:sz w:val="36"/>
          <w:szCs w:val="36"/>
        </w:rPr>
        <w:t>SERVICE</w:t>
      </w:r>
      <w:r w:rsidR="001B565A" w:rsidRPr="009A07EB">
        <w:rPr>
          <w:rFonts w:ascii="UnitSlabOT-Light" w:hAnsi="UnitSlabOT-Light" w:cs="UnitSlabOT-Light"/>
          <w:b/>
          <w:bCs/>
          <w:spacing w:val="20"/>
          <w:sz w:val="36"/>
          <w:szCs w:val="36"/>
        </w:rPr>
        <w:t>FORMULAR</w:t>
      </w:r>
    </w:p>
    <w:p w14:paraId="4CEB21E2" w14:textId="31E30575" w:rsidR="001B565A" w:rsidRDefault="00C445CB">
      <w:pPr>
        <w:rPr>
          <w:rFonts w:ascii="UnitSlabOT-Light" w:hAnsi="UnitSlabOT-Light" w:cs="UnitSlabOT-Light"/>
          <w:sz w:val="32"/>
          <w:szCs w:val="32"/>
        </w:rPr>
      </w:pPr>
      <w:r w:rsidRPr="00D11EA0">
        <w:rPr>
          <w:rFonts w:ascii="UnitSlabOT-Light" w:hAnsi="UnitSlabOT-Light" w:cs="UnitSlabOT-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9B034" wp14:editId="410D0A6D">
                <wp:simplePos x="0" y="0"/>
                <wp:positionH relativeFrom="margin">
                  <wp:posOffset>4443095</wp:posOffset>
                </wp:positionH>
                <wp:positionV relativeFrom="paragraph">
                  <wp:posOffset>301625</wp:posOffset>
                </wp:positionV>
                <wp:extent cx="1495425" cy="108830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8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1292" w14:textId="116F28AA" w:rsidR="00C445CB" w:rsidRDefault="007268D2" w:rsidP="001B565A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97551516"/>
                            <w:bookmarkStart w:id="1" w:name="_Hlk97551517"/>
                            <w:r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  <w:t>Garantieabwicklung</w:t>
                            </w:r>
                          </w:p>
                          <w:p w14:paraId="3D17D1AE" w14:textId="3D5EFA3A" w:rsidR="007268D2" w:rsidRDefault="007268D2" w:rsidP="001B565A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  <w:t>Reparatur</w:t>
                            </w:r>
                          </w:p>
                          <w:p w14:paraId="07F232F5" w14:textId="75DA4863" w:rsidR="007268D2" w:rsidRDefault="007268D2" w:rsidP="001B565A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  <w:t>Überprüfung</w:t>
                            </w:r>
                          </w:p>
                          <w:p w14:paraId="0B73359A" w14:textId="7B6221AE" w:rsidR="007268D2" w:rsidRPr="00152BA4" w:rsidRDefault="007268D2" w:rsidP="001B565A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BA4"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  <w:t>Werkskalibrierung</w:t>
                            </w:r>
                          </w:p>
                          <w:p w14:paraId="0DC9E925" w14:textId="608B3F6C" w:rsidR="001B565A" w:rsidRPr="00152BA4" w:rsidRDefault="00152BA4" w:rsidP="001B565A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2BA4"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  <w:t>Sonstiges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B0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85pt;margin-top:23.75pt;width:117.75pt;height:8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6y9wEAAM4DAAAOAAAAZHJzL2Uyb0RvYy54bWysU9uO2yAQfa/Uf0C8N7ZTp02sOKvtbreq&#10;tL1I234AxjhGBYYCiZ1+/Q7Ym422b1X9gBgPnJlz5rC9GrUiR+G8BFPTYpFTIgyHVpp9TX/+uHuz&#10;psQHZlqmwIianoSnV7vXr7aDrcQSelCtcARBjK8GW9M+BFtlmee90MwvwAqDyQ6cZgFDt89axwZE&#10;1ypb5vm7bADXWgdceI9/b6ck3SX8rhM8fOs6LwJRNcXeQlpdWpu4Zrstq/aO2V7yuQ32D11oJg0W&#10;PUPdssDIwcm/oLTkDjx0YcFBZ9B1kovEAdkU+Qs2Dz2zInFBcbw9y+T/Hyz/enyw3x0J4wcYcYCJ&#10;hLf3wH95YuCmZ2Yvrp2DoResxcJFlCwbrK/mq1FqX/kI0gxfoMUhs0OABDR2TkdVkCdBdBzA6Sy6&#10;GAPhsWS5WZXLFSUcc0W+Xr/Ny1SDVU/XrfPhkwBN4qamDqea4Nnx3ofYDquejsRqBu6kUmmyypCh&#10;ppsV4r/IaBnQeErqmq7z+E1WiCw/mjZdDkyqaY8FlJlpR6YT5zA2Ix6M9BtoTyiAg8lg+CBw04P7&#10;Q8mA5qqp/31gTlCiPhsUcVOUZXRjCsrV+yUG7jLTXGaY4QhV00DJtL0JycETo2sUu5NJhudO5l7R&#10;NEmd2eDRlZdxOvX8DHePAAAA//8DAFBLAwQUAAYACAAAACEAnl13Gd8AAAAKAQAADwAAAGRycy9k&#10;b3ducmV2LnhtbEyPwU7DMBBE70j8g7VI3Kjd0LR1yKZCIK6gFqjUm5tsk4h4HcVuE/4ec4Ljap5m&#10;3uabyXbiQoNvHSPMZwoEcemqlmuEj/eXuzUIHwxXpnNMCN/kYVNcX+Umq9zIW7rsQi1iCfvMIDQh&#10;9JmUvmzIGj9zPXHMTm6wJsRzqGU1mDGW204mSi2lNS3Hhcb09NRQ+bU7W4TP19Nhv1Bv9bNN+9FN&#10;SrLVEvH2Znp8ABFoCn8w/OpHdSii09GdufKiQ1hqvYoowmKVgoiAvk8TEEeEZL7WIItc/n+h+AEA&#10;AP//AwBQSwECLQAUAAYACAAAACEAtoM4kv4AAADhAQAAEwAAAAAAAAAAAAAAAAAAAAAAW0NvbnRl&#10;bnRfVHlwZXNdLnhtbFBLAQItABQABgAIAAAAIQA4/SH/1gAAAJQBAAALAAAAAAAAAAAAAAAAAC8B&#10;AABfcmVscy8ucmVsc1BLAQItABQABgAIAAAAIQDY9V6y9wEAAM4DAAAOAAAAAAAAAAAAAAAAAC4C&#10;AABkcnMvZTJvRG9jLnhtbFBLAQItABQABgAIAAAAIQCeXXcZ3wAAAAoBAAAPAAAAAAAAAAAAAAAA&#10;AFEEAABkcnMvZG93bnJldi54bWxQSwUGAAAAAAQABADzAAAAXQUAAAAA&#10;" filled="f" stroked="f">
                <v:textbox>
                  <w:txbxContent>
                    <w:p w14:paraId="53E11292" w14:textId="116F28AA" w:rsidR="00C445CB" w:rsidRDefault="007268D2" w:rsidP="001B565A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97551516"/>
                      <w:bookmarkStart w:id="3" w:name="_Hlk97551517"/>
                      <w:r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  <w:t>Garantieabwicklung</w:t>
                      </w:r>
                    </w:p>
                    <w:p w14:paraId="3D17D1AE" w14:textId="3D5EFA3A" w:rsidR="007268D2" w:rsidRDefault="007268D2" w:rsidP="001B565A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  <w:t>Reparatur</w:t>
                      </w:r>
                    </w:p>
                    <w:p w14:paraId="07F232F5" w14:textId="75DA4863" w:rsidR="007268D2" w:rsidRDefault="007268D2" w:rsidP="001B565A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  <w:t>Überprüfung</w:t>
                      </w:r>
                    </w:p>
                    <w:p w14:paraId="0B73359A" w14:textId="7B6221AE" w:rsidR="007268D2" w:rsidRPr="00152BA4" w:rsidRDefault="007268D2" w:rsidP="001B565A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</w:pPr>
                      <w:r w:rsidRPr="00152BA4"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  <w:t>Werkskalibrierung</w:t>
                      </w:r>
                    </w:p>
                    <w:p w14:paraId="0DC9E925" w14:textId="608B3F6C" w:rsidR="001B565A" w:rsidRPr="00152BA4" w:rsidRDefault="00152BA4" w:rsidP="001B565A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b/>
                          <w:bCs/>
                          <w:sz w:val="36"/>
                          <w:szCs w:val="36"/>
                        </w:rPr>
                      </w:pPr>
                      <w:r w:rsidRPr="00152BA4"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  <w:t>Sonstiges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1EA0">
        <w:rPr>
          <w:rFonts w:ascii="UnitSlabOT-Light" w:hAnsi="UnitSlabOT-Light" w:cs="UnitSlabOT-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7FAE4E" wp14:editId="2E054541">
                <wp:simplePos x="0" y="0"/>
                <wp:positionH relativeFrom="margin">
                  <wp:posOffset>-87260</wp:posOffset>
                </wp:positionH>
                <wp:positionV relativeFrom="paragraph">
                  <wp:posOffset>384810</wp:posOffset>
                </wp:positionV>
                <wp:extent cx="2817495" cy="1264920"/>
                <wp:effectExtent l="0" t="0" r="190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434D" w14:textId="621A07B9" w:rsidR="00C445CB" w:rsidRDefault="00C445CB" w:rsidP="00C445CB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sz w:val="24"/>
                                <w:szCs w:val="24"/>
                              </w:rPr>
                            </w:pPr>
                            <w:r w:rsidRPr="002C3685"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24"/>
                                <w:szCs w:val="24"/>
                              </w:rPr>
                              <w:t>Albrecht</w:t>
                            </w:r>
                            <w:r w:rsidRPr="002C3685">
                              <w:rPr>
                                <w:rFonts w:ascii="UnitSlabOT-Light" w:hAnsi="UnitSlabOT-Light" w:cs="UnitSlabOT-Light"/>
                                <w:sz w:val="24"/>
                                <w:szCs w:val="24"/>
                              </w:rPr>
                              <w:t xml:space="preserve"> Präzision GmbH &amp; Co. KG</w:t>
                            </w:r>
                          </w:p>
                          <w:p w14:paraId="1BA72757" w14:textId="0E45DC33" w:rsidR="00C445CB" w:rsidRPr="00C445CB" w:rsidRDefault="00C445CB" w:rsidP="00C445CB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sz w:val="16"/>
                                <w:szCs w:val="16"/>
                              </w:rPr>
                            </w:pPr>
                          </w:p>
                          <w:p w14:paraId="636A84A9" w14:textId="77777777" w:rsidR="00C445CB" w:rsidRPr="002C3685" w:rsidRDefault="00C445CB" w:rsidP="00C445CB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tSlabOT-Light" w:hAnsi="UnitSlabOT-Light" w:cs="UnitSlabOT-Light"/>
                                <w:sz w:val="24"/>
                                <w:szCs w:val="24"/>
                              </w:rPr>
                              <w:t>Serviceabteilung</w:t>
                            </w:r>
                          </w:p>
                          <w:p w14:paraId="0870426E" w14:textId="77777777" w:rsidR="00C445CB" w:rsidRPr="002C3685" w:rsidRDefault="00C445CB" w:rsidP="00C445CB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sz w:val="36"/>
                                <w:szCs w:val="36"/>
                              </w:rPr>
                            </w:pPr>
                            <w:r w:rsidRPr="002C3685">
                              <w:rPr>
                                <w:rFonts w:ascii="UnitSlabOT-Light" w:hAnsi="UnitSlabOT-Light" w:cs="UnitSlabOT-Light"/>
                                <w:sz w:val="24"/>
                                <w:szCs w:val="24"/>
                              </w:rPr>
                              <w:t>Antoniusstraße 25</w:t>
                            </w:r>
                          </w:p>
                          <w:p w14:paraId="55B1332D" w14:textId="77777777" w:rsidR="00C445CB" w:rsidRPr="002C3685" w:rsidRDefault="00C445CB" w:rsidP="00C445CB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sz w:val="36"/>
                                <w:szCs w:val="36"/>
                              </w:rPr>
                            </w:pPr>
                            <w:r w:rsidRPr="002C3685">
                              <w:rPr>
                                <w:rFonts w:ascii="UnitSlabOT-Light" w:hAnsi="UnitSlabOT-Light" w:cs="UnitSlabOT-Light"/>
                                <w:sz w:val="24"/>
                                <w:szCs w:val="24"/>
                              </w:rPr>
                              <w:t>73249 Wernau</w:t>
                            </w:r>
                          </w:p>
                          <w:p w14:paraId="291D4847" w14:textId="77777777" w:rsidR="00C445CB" w:rsidRPr="00152BA4" w:rsidRDefault="00C445CB" w:rsidP="00C445CB">
                            <w:pPr>
                              <w:spacing w:after="0" w:line="240" w:lineRule="auto"/>
                              <w:rPr>
                                <w:rFonts w:ascii="UnitSlabOT-Light" w:hAnsi="UnitSlabOT-Light" w:cs="UnitSlabOT-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AE4E" id="_x0000_s1027" type="#_x0000_t202" style="position:absolute;margin-left:-6.85pt;margin-top:30.3pt;width:221.85pt;height:9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HOEQIAAP4DAAAOAAAAZHJzL2Uyb0RvYy54bWysk92O2yAQhe8r9R0Q941jK9lNrDirbbap&#10;Km1/pG0fAAOOUTFDgcROn74D9maj7V1VXyDwwGHmm8Pmbug0OUnnFZiK5rM5JdJwEMocKvrj+/7d&#10;ihIfmBFMg5EVPUtP77Zv32x6W8oCWtBCOoIixpe9rWgbgi2zzPNWdszPwEqDwQZcxwIu3SETjvWo&#10;3umsmM9vsh6csA649B7/PoxBuk36TSN5+No0XgaiK4q5hTS6NNZxzLYbVh4cs63iUxrsH7LomDJ4&#10;6UXqgQVGjk79JdUp7sBDE2YcugyaRnGZasBq8vmrap5aZmWqBeF4e8Hk/58s/3J6st8cCcN7GLCB&#10;qQhvH4H/9MTArmXmIO+dg76VTODFeUSW9daX09GI2pc+itT9ZxDYZHYMkISGxnWRCtZJUB0bcL5A&#10;l0MgHH8Wq/x2sV5SwjGWFzeLdZHakrHy+bh1PnyU0JE4qajDriZ5dnr0IabDyuct8TYPWom90jot&#10;3KHeaUdODB2wT1+q4NU2bUhf0fWyWCZlA/F8MkenAjpUq66iq3n8Rs9EHB+MSFsCU3qcYybaTHwi&#10;khFOGOqBKDHBi7hqEGcE5mA0JD4gnLTgflPSoxkr6n8dmZOU6E8Goa/zxSK6Ny0Wy1skRNx1pL6O&#10;MMNRqqKBknG6C8nxEYeBe2xOoxK2l0ymlNFkieb0IKKLr9dp18uz3f4BAAD//wMAUEsDBBQABgAI&#10;AAAAIQBgJ2Hd3wAAAAoBAAAPAAAAZHJzL2Rvd25yZXYueG1sTI/LTsMwEEX3SPyDNUhsUGv3lbQh&#10;kwqQQGxb+gGTeJpExHYUu03695gVLEdzdO+5+X4ynbjy4FtnERZzBYJt5XRra4TT1/tsC8IHspo6&#10;Zxnhxh72xf1dTpl2oz3w9RhqEUOszwihCaHPpPRVw4b83PVs4+/sBkMhnkMt9UBjDDedXCqVSEOt&#10;jQ0N9fzWcPV9vBiE8+f4tNmN5Uc4pYd18kptWrob4uPD9PIMIvAU/mD41Y/qUESn0l2s9qJDmC1W&#10;aUQREpWAiMB6peK4EmG52W1BFrn8P6H4AQAA//8DAFBLAQItABQABgAIAAAAIQC2gziS/gAAAOEB&#10;AAATAAAAAAAAAAAAAAAAAAAAAABbQ29udGVudF9UeXBlc10ueG1sUEsBAi0AFAAGAAgAAAAhADj9&#10;If/WAAAAlAEAAAsAAAAAAAAAAAAAAAAALwEAAF9yZWxzLy5yZWxzUEsBAi0AFAAGAAgAAAAhAO4H&#10;Yc4RAgAA/gMAAA4AAAAAAAAAAAAAAAAALgIAAGRycy9lMm9Eb2MueG1sUEsBAi0AFAAGAAgAAAAh&#10;AGAnYd3fAAAACgEAAA8AAAAAAAAAAAAAAAAAawQAAGRycy9kb3ducmV2LnhtbFBLBQYAAAAABAAE&#10;APMAAAB3BQAAAAA=&#10;" stroked="f">
                <v:textbox>
                  <w:txbxContent>
                    <w:p w14:paraId="0FFB434D" w14:textId="621A07B9" w:rsidR="00C445CB" w:rsidRDefault="00C445CB" w:rsidP="00C445CB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sz w:val="24"/>
                          <w:szCs w:val="24"/>
                        </w:rPr>
                      </w:pPr>
                      <w:r w:rsidRPr="002C3685">
                        <w:rPr>
                          <w:rFonts w:ascii="UnitSlabOT-Light" w:hAnsi="UnitSlabOT-Light" w:cs="UnitSlabOT-Light"/>
                          <w:b/>
                          <w:bCs/>
                          <w:sz w:val="24"/>
                          <w:szCs w:val="24"/>
                        </w:rPr>
                        <w:t>Albrecht</w:t>
                      </w:r>
                      <w:r w:rsidRPr="002C3685">
                        <w:rPr>
                          <w:rFonts w:ascii="UnitSlabOT-Light" w:hAnsi="UnitSlabOT-Light" w:cs="UnitSlabOT-Light"/>
                          <w:sz w:val="24"/>
                          <w:szCs w:val="24"/>
                        </w:rPr>
                        <w:t xml:space="preserve"> Präzision GmbH &amp; Co. KG</w:t>
                      </w:r>
                    </w:p>
                    <w:p w14:paraId="1BA72757" w14:textId="0E45DC33" w:rsidR="00C445CB" w:rsidRPr="00C445CB" w:rsidRDefault="00C445CB" w:rsidP="00C445CB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sz w:val="16"/>
                          <w:szCs w:val="16"/>
                        </w:rPr>
                      </w:pPr>
                    </w:p>
                    <w:p w14:paraId="636A84A9" w14:textId="77777777" w:rsidR="00C445CB" w:rsidRPr="002C3685" w:rsidRDefault="00C445CB" w:rsidP="00C445CB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sz w:val="24"/>
                          <w:szCs w:val="24"/>
                        </w:rPr>
                      </w:pPr>
                      <w:r>
                        <w:rPr>
                          <w:rFonts w:ascii="UnitSlabOT-Light" w:hAnsi="UnitSlabOT-Light" w:cs="UnitSlabOT-Light"/>
                          <w:sz w:val="24"/>
                          <w:szCs w:val="24"/>
                        </w:rPr>
                        <w:t>Serviceabteilung</w:t>
                      </w:r>
                    </w:p>
                    <w:p w14:paraId="0870426E" w14:textId="77777777" w:rsidR="00C445CB" w:rsidRPr="002C3685" w:rsidRDefault="00C445CB" w:rsidP="00C445CB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sz w:val="36"/>
                          <w:szCs w:val="36"/>
                        </w:rPr>
                      </w:pPr>
                      <w:r w:rsidRPr="002C3685">
                        <w:rPr>
                          <w:rFonts w:ascii="UnitSlabOT-Light" w:hAnsi="UnitSlabOT-Light" w:cs="UnitSlabOT-Light"/>
                          <w:sz w:val="24"/>
                          <w:szCs w:val="24"/>
                        </w:rPr>
                        <w:t>Antoniusstraße 25</w:t>
                      </w:r>
                    </w:p>
                    <w:p w14:paraId="55B1332D" w14:textId="77777777" w:rsidR="00C445CB" w:rsidRPr="002C3685" w:rsidRDefault="00C445CB" w:rsidP="00C445CB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sz w:val="36"/>
                          <w:szCs w:val="36"/>
                        </w:rPr>
                      </w:pPr>
                      <w:r w:rsidRPr="002C3685">
                        <w:rPr>
                          <w:rFonts w:ascii="UnitSlabOT-Light" w:hAnsi="UnitSlabOT-Light" w:cs="UnitSlabOT-Light"/>
                          <w:sz w:val="24"/>
                          <w:szCs w:val="24"/>
                        </w:rPr>
                        <w:t>73249 Wernau</w:t>
                      </w:r>
                    </w:p>
                    <w:p w14:paraId="291D4847" w14:textId="77777777" w:rsidR="00C445CB" w:rsidRPr="00152BA4" w:rsidRDefault="00C445CB" w:rsidP="00C445CB">
                      <w:pPr>
                        <w:spacing w:after="0" w:line="240" w:lineRule="auto"/>
                        <w:rPr>
                          <w:rFonts w:ascii="UnitSlabOT-Light" w:hAnsi="UnitSlabOT-Light" w:cs="UnitSlabOT-Light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ermStart w:id="1298276165" w:edGrp="everyone"/>
    <w:p w14:paraId="0FE36DED" w14:textId="33F85A4B" w:rsidR="00C445CB" w:rsidRDefault="00857F4F" w:rsidP="00C445CB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24"/>
          <w:szCs w:val="24"/>
        </w:rPr>
      </w:pPr>
      <w:sdt>
        <w:sdtPr>
          <w:rPr>
            <w:rFonts w:ascii="UnitSlabOT-Light" w:hAnsi="UnitSlabOT-Light" w:cs="UnitSlabOT-Light"/>
            <w:b/>
            <w:bCs/>
            <w:sz w:val="24"/>
            <w:szCs w:val="24"/>
          </w:rPr>
          <w:id w:val="9801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285">
            <w:rPr>
              <w:rFonts w:ascii="MS Gothic" w:eastAsia="MS Gothic" w:hAnsi="MS Gothic" w:cs="UnitSlabOT-Light" w:hint="eastAsia"/>
              <w:b/>
              <w:bCs/>
              <w:sz w:val="24"/>
              <w:szCs w:val="24"/>
            </w:rPr>
            <w:t>☐</w:t>
          </w:r>
        </w:sdtContent>
      </w:sdt>
    </w:p>
    <w:p w14:paraId="13936F87" w14:textId="50F85611" w:rsidR="00C445CB" w:rsidRDefault="00857F4F" w:rsidP="00C445CB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24"/>
          <w:szCs w:val="24"/>
        </w:rPr>
      </w:pPr>
      <w:sdt>
        <w:sdtPr>
          <w:rPr>
            <w:rFonts w:ascii="UnitSlabOT-Light" w:hAnsi="UnitSlabOT-Light" w:cs="UnitSlabOT-Light"/>
            <w:b/>
            <w:bCs/>
            <w:sz w:val="24"/>
            <w:szCs w:val="24"/>
          </w:rPr>
          <w:id w:val="-5798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B7">
            <w:rPr>
              <w:rFonts w:ascii="MS Gothic" w:eastAsia="MS Gothic" w:hAnsi="MS Gothic" w:cs="UnitSlabOT-Light" w:hint="eastAsia"/>
              <w:b/>
              <w:bCs/>
              <w:sz w:val="24"/>
              <w:szCs w:val="24"/>
            </w:rPr>
            <w:t>☐</w:t>
          </w:r>
        </w:sdtContent>
      </w:sdt>
    </w:p>
    <w:p w14:paraId="29D19DBF" w14:textId="0D18EADA" w:rsidR="00C445CB" w:rsidRDefault="00857F4F" w:rsidP="00C445CB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24"/>
          <w:szCs w:val="24"/>
        </w:rPr>
      </w:pPr>
      <w:sdt>
        <w:sdtPr>
          <w:rPr>
            <w:rFonts w:ascii="UnitSlabOT-Light" w:hAnsi="UnitSlabOT-Light" w:cs="UnitSlabOT-Light"/>
            <w:b/>
            <w:bCs/>
            <w:sz w:val="24"/>
            <w:szCs w:val="24"/>
          </w:rPr>
          <w:id w:val="-75119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E1">
            <w:rPr>
              <w:rFonts w:ascii="MS Gothic" w:eastAsia="MS Gothic" w:hAnsi="MS Gothic" w:cs="UnitSlabOT-Light" w:hint="eastAsia"/>
              <w:b/>
              <w:bCs/>
              <w:sz w:val="24"/>
              <w:szCs w:val="24"/>
            </w:rPr>
            <w:t>☐</w:t>
          </w:r>
        </w:sdtContent>
      </w:sdt>
    </w:p>
    <w:p w14:paraId="5364A74C" w14:textId="74CE08D5" w:rsidR="00C445CB" w:rsidRDefault="00857F4F" w:rsidP="00C445CB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24"/>
          <w:szCs w:val="24"/>
        </w:rPr>
      </w:pPr>
      <w:sdt>
        <w:sdtPr>
          <w:rPr>
            <w:rFonts w:ascii="UnitSlabOT-Light" w:hAnsi="UnitSlabOT-Light" w:cs="UnitSlabOT-Light"/>
            <w:b/>
            <w:bCs/>
            <w:sz w:val="24"/>
            <w:szCs w:val="24"/>
          </w:rPr>
          <w:id w:val="-136066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B">
            <w:rPr>
              <w:rFonts w:ascii="MS Gothic" w:eastAsia="MS Gothic" w:hAnsi="MS Gothic" w:cs="UnitSlabOT-Light" w:hint="eastAsia"/>
              <w:b/>
              <w:bCs/>
              <w:sz w:val="24"/>
              <w:szCs w:val="24"/>
            </w:rPr>
            <w:t>☐</w:t>
          </w:r>
        </w:sdtContent>
      </w:sdt>
    </w:p>
    <w:p w14:paraId="1F35BB15" w14:textId="3C39CF1F" w:rsidR="00C445CB" w:rsidRDefault="00857F4F" w:rsidP="00C445CB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24"/>
          <w:szCs w:val="24"/>
        </w:rPr>
      </w:pPr>
      <w:sdt>
        <w:sdtPr>
          <w:rPr>
            <w:rFonts w:ascii="UnitSlabOT-Light" w:hAnsi="UnitSlabOT-Light" w:cs="UnitSlabOT-Light"/>
            <w:b/>
            <w:bCs/>
            <w:sz w:val="24"/>
            <w:szCs w:val="24"/>
          </w:rPr>
          <w:id w:val="-69330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B">
            <w:rPr>
              <w:rFonts w:ascii="MS Gothic" w:eastAsia="MS Gothic" w:hAnsi="MS Gothic" w:cs="UnitSlabOT-Light" w:hint="eastAsia"/>
              <w:b/>
              <w:bCs/>
              <w:sz w:val="24"/>
              <w:szCs w:val="24"/>
            </w:rPr>
            <w:t>☐</w:t>
          </w:r>
        </w:sdtContent>
      </w:sdt>
    </w:p>
    <w:permEnd w:id="1298276165"/>
    <w:p w14:paraId="4FC87F31" w14:textId="77777777" w:rsidR="00C445CB" w:rsidRDefault="00C445CB" w:rsidP="00C445CB">
      <w:pPr>
        <w:spacing w:after="0" w:line="240" w:lineRule="auto"/>
        <w:jc w:val="right"/>
        <w:rPr>
          <w:rFonts w:ascii="UnitSlabOT-Light" w:hAnsi="UnitSlabOT-Light" w:cs="UnitSlabOT-Light"/>
          <w:sz w:val="24"/>
          <w:szCs w:val="24"/>
        </w:rPr>
      </w:pPr>
    </w:p>
    <w:p w14:paraId="56399BD3" w14:textId="7AF8E87B" w:rsidR="00C445CB" w:rsidRDefault="00C445CB" w:rsidP="00C445CB">
      <w:pPr>
        <w:spacing w:after="0" w:line="240" w:lineRule="auto"/>
        <w:jc w:val="right"/>
        <w:rPr>
          <w:rFonts w:ascii="UnitSlabOT-Light" w:hAnsi="UnitSlabOT-Light" w:cs="UnitSlabOT-Light"/>
          <w:sz w:val="24"/>
          <w:szCs w:val="24"/>
        </w:rPr>
      </w:pPr>
    </w:p>
    <w:p w14:paraId="2A5629AB" w14:textId="0E74BAC1" w:rsidR="00152BA4" w:rsidRPr="009A07EB" w:rsidRDefault="00152BA4">
      <w:pPr>
        <w:rPr>
          <w:rFonts w:ascii="UnitSlabOT-Light" w:hAnsi="UnitSlabOT-Light" w:cs="UnitSlabOT-Light"/>
          <w:b/>
          <w:bCs/>
          <w:sz w:val="28"/>
          <w:szCs w:val="28"/>
        </w:rPr>
      </w:pPr>
      <w:r w:rsidRPr="009A07EB">
        <w:rPr>
          <w:rFonts w:ascii="UnitSlabOT-Light" w:hAnsi="UnitSlabOT-Light" w:cs="UnitSlabOT-Light"/>
          <w:b/>
          <w:bCs/>
          <w:sz w:val="28"/>
          <w:szCs w:val="28"/>
        </w:rPr>
        <w:t>Service-Einsendung</w:t>
      </w:r>
      <w:permStart w:id="1928342613" w:edGrp="everyone"/>
      <w:permEnd w:id="1928342613"/>
    </w:p>
    <w:p w14:paraId="0E541E95" w14:textId="43F57662" w:rsidR="00152BA4" w:rsidRDefault="00152BA4">
      <w:pPr>
        <w:rPr>
          <w:rFonts w:ascii="UnitSlabOT-Light" w:hAnsi="UnitSlabOT-Light" w:cs="UnitSlabOT-Light"/>
          <w:b/>
          <w:bCs/>
        </w:rPr>
      </w:pPr>
    </w:p>
    <w:p w14:paraId="45273206" w14:textId="6B0B0517" w:rsidR="00152BA4" w:rsidRDefault="00012F2C">
      <w:pPr>
        <w:rPr>
          <w:rFonts w:ascii="UnitSlabOT-Light" w:hAnsi="UnitSlabOT-Light" w:cs="UnitSlabOT-Light"/>
          <w:b/>
          <w:bCs/>
        </w:rPr>
      </w:pPr>
      <w:r w:rsidRPr="006F7A54">
        <w:rPr>
          <w:rFonts w:ascii="UnitSlabOT-Light" w:hAnsi="UnitSlabOT-Light" w:cs="UnitSlabOT-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D0AD1" wp14:editId="2E668B13">
                <wp:simplePos x="0" y="0"/>
                <wp:positionH relativeFrom="leftMargin">
                  <wp:posOffset>-884238</wp:posOffset>
                </wp:positionH>
                <wp:positionV relativeFrom="paragraph">
                  <wp:posOffset>3035426</wp:posOffset>
                </wp:positionV>
                <wp:extent cx="2941955" cy="408940"/>
                <wp:effectExtent l="0" t="0" r="952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4195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6649" w14:textId="5CE7A9F0" w:rsidR="006F7A54" w:rsidRPr="006F7A54" w:rsidRDefault="006F7A54">
                            <w:pPr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6F7A54">
                              <w:rPr>
                                <w:spacing w:val="20"/>
                                <w:sz w:val="32"/>
                                <w:szCs w:val="32"/>
                              </w:rPr>
                              <w:t>www.albrecht-germany.com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0AD1" id="_x0000_s1028" type="#_x0000_t202" style="position:absolute;margin-left:-69.65pt;margin-top:239pt;width:231.65pt;height:32.2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3xBAIAAOMDAAAOAAAAZHJzL2Uyb0RvYy54bWysU9uO2yAQfa/Uf0C8N46jZJtYcVbb3W5V&#10;aXuRtv0AgnGMCgwdSOz06zvgKInat9X6ATEMnJlzznh9O1jDDgqDBlfzcjLlTDkJjXa7mv/88fhu&#10;yVmIwjXCgFM1P6rAbzdv36x7X6kZdGAahYxAXKh6X/MuRl8VRZCdsiJMwCtHyRbQikgh7ooGRU/o&#10;1hSz6fSm6AEbjyBVCHT6MCb5JuO3rZLxW9sGFZmpOfUW84p53aa12KxFtUPhOy1PbYgXdGGFdlT0&#10;DPUgomB71P9BWS0RArRxIsEW0LZaqsyB2JTTf9g8d8KrzIXECf4sU3g9WPn18Oy/I4vDBxjIwEwi&#10;+CeQvwJzcN8Jt1N3iNB3SjRUuEySFb0P1elpkjpUIYFs+y/QkMliHyEDDS1ahkCqlzfkFn35mGgz&#10;KkZ+HM8eqCEySYez1bxcLRacScrNp8vVPJtUiCqBJYk9hvhJgWVpU3MkjzOqODyFmJq7XEnXHTxq&#10;Y7LPxrG+5qvFbJEfXGWsjjSGRtuaL8c+84PE+aNr8j4KbcY9FTDuJELiPSoQh+3AdEMMkkJJky00&#10;R1Il8yeu9JdQux3gH856mriah997gYoz89mRsqtyTlxZzMF88X5GAV5nttcZ4SRB1TxyNm7vYx7r&#10;kfIdOdDqrMalk1PLNElZpNPUp1G9jvOty7+5+QsAAP//AwBQSwMEFAAGAAgAAAAhAL1x7RTeAAAA&#10;CgEAAA8AAABkcnMvZG93bnJldi54bWxMj8tOwzAQRfdI/IM1SGwQtRu1aRQyqXgIiW0D7N14mkTE&#10;4yh2m+TvcVewHN2je88U+9n24kKj7xwjrFcKBHHtTMcNwtfn+2MGwgfNRveOCWEhD/vy9qbQuXET&#10;H+hShUbEEva5RmhDGHIpfd2S1X7lBuKYndxodYjn2Egz6imW214mSqXS6o7jQqsHem2p/qnOFiG8&#10;hc6Z7wd1codp+7J8VF7aBfH+bn5+AhFoDn8wXPWjOpTR6ejObLzoEVKVRBIh2WVbEFcg2aQgjgi7&#10;zToDWRby/wvlLwAAAP//AwBQSwECLQAUAAYACAAAACEAtoM4kv4AAADhAQAAEwAAAAAAAAAAAAAA&#10;AAAAAAAAW0NvbnRlbnRfVHlwZXNdLnhtbFBLAQItABQABgAIAAAAIQA4/SH/1gAAAJQBAAALAAAA&#10;AAAAAAAAAAAAAC8BAABfcmVscy8ucmVsc1BLAQItABQABgAIAAAAIQBYRo3xBAIAAOMDAAAOAAAA&#10;AAAAAAAAAAAAAC4CAABkcnMvZTJvRG9jLnhtbFBLAQItABQABgAIAAAAIQC9ce0U3gAAAAoBAAAP&#10;AAAAAAAAAAAAAAAAAF4EAABkcnMvZG93bnJldi54bWxQSwUGAAAAAAQABADzAAAAaQUAAAAA&#10;" filled="f" stroked="f">
                <v:textbox>
                  <w:txbxContent>
                    <w:p w14:paraId="471C6649" w14:textId="5CE7A9F0" w:rsidR="006F7A54" w:rsidRPr="006F7A54" w:rsidRDefault="006F7A54">
                      <w:pPr>
                        <w:rPr>
                          <w:spacing w:val="20"/>
                          <w:sz w:val="32"/>
                          <w:szCs w:val="32"/>
                        </w:rPr>
                      </w:pPr>
                      <w:r w:rsidRPr="006F7A54">
                        <w:rPr>
                          <w:spacing w:val="20"/>
                          <w:sz w:val="32"/>
                          <w:szCs w:val="32"/>
                        </w:rPr>
                        <w:t>www.albrecht-germany.com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BA4">
        <w:rPr>
          <w:rFonts w:ascii="UnitSlabOT-Light" w:hAnsi="UnitSlabOT-Light" w:cs="UnitSlabOT-Light"/>
          <w:b/>
          <w:bCs/>
        </w:rPr>
        <w:t>Absender: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B4FA0" w14:paraId="0F45CA58" w14:textId="77777777" w:rsidTr="00544A26">
        <w:trPr>
          <w:trHeight w:val="49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6597" w14:textId="38A67F65" w:rsidR="00FB4FA0" w:rsidRDefault="00FB4FA0">
            <w:pPr>
              <w:rPr>
                <w:rFonts w:ascii="UnitSlabOT-Light" w:hAnsi="UnitSlabOT-Light" w:cs="UnitSlabOT-Light"/>
                <w:b/>
                <w:bCs/>
              </w:rPr>
            </w:pPr>
            <w:permStart w:id="482553255" w:edGrp="everyone" w:colFirst="1" w:colLast="1"/>
            <w:r>
              <w:rPr>
                <w:rFonts w:ascii="UnitSlabOT-Light" w:hAnsi="UnitSlabOT-Light" w:cs="UnitSlabOT-Light"/>
              </w:rPr>
              <w:t>Firma / Abteilung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9119E" w14:textId="1CECE908" w:rsidR="00FB4FA0" w:rsidRPr="00544A26" w:rsidRDefault="00FB4FA0" w:rsidP="00C445CB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4E90D49B" w14:textId="77777777" w:rsidTr="00544A26">
        <w:trPr>
          <w:trHeight w:val="4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53AF" w14:textId="68E09ED6" w:rsidR="00FB4FA0" w:rsidRDefault="00FB4FA0">
            <w:pPr>
              <w:rPr>
                <w:rFonts w:ascii="UnitSlabOT-Light" w:hAnsi="UnitSlabOT-Light" w:cs="UnitSlabOT-Light"/>
                <w:b/>
                <w:bCs/>
              </w:rPr>
            </w:pPr>
            <w:permStart w:id="470945699" w:edGrp="everyone" w:colFirst="1" w:colLast="1"/>
            <w:permEnd w:id="482553255"/>
            <w:r>
              <w:rPr>
                <w:rFonts w:ascii="UnitSlabOT-Light" w:hAnsi="UnitSlabOT-Light" w:cs="UnitSlabOT-Light"/>
              </w:rPr>
              <w:t>Ansprechpartner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71F85" w14:textId="2FA6613B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60AD9FC4" w14:textId="77777777" w:rsidTr="00544A26">
        <w:trPr>
          <w:trHeight w:val="4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2D5B" w14:textId="363F0222" w:rsidR="00FB4FA0" w:rsidRDefault="00FB4FA0">
            <w:pPr>
              <w:rPr>
                <w:rFonts w:ascii="UnitSlabOT-Light" w:hAnsi="UnitSlabOT-Light" w:cs="UnitSlabOT-Light"/>
                <w:b/>
                <w:bCs/>
              </w:rPr>
            </w:pPr>
            <w:permStart w:id="648086561" w:edGrp="everyone" w:colFirst="1" w:colLast="1"/>
            <w:permEnd w:id="470945699"/>
            <w:r>
              <w:rPr>
                <w:rFonts w:ascii="UnitSlabOT-Light" w:hAnsi="UnitSlabOT-Light" w:cs="UnitSlabOT-Light"/>
              </w:rPr>
              <w:t>Straße / Nr.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DB6E1" w14:textId="07179B1D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59D32EDB" w14:textId="77777777" w:rsidTr="00544A26">
        <w:trPr>
          <w:trHeight w:val="41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0DB9" w14:textId="192CB295" w:rsidR="00FB4FA0" w:rsidRDefault="00FB4FA0">
            <w:pPr>
              <w:rPr>
                <w:rFonts w:ascii="UnitSlabOT-Light" w:hAnsi="UnitSlabOT-Light" w:cs="UnitSlabOT-Light"/>
                <w:b/>
                <w:bCs/>
              </w:rPr>
            </w:pPr>
            <w:permStart w:id="208346897" w:edGrp="everyone" w:colFirst="1" w:colLast="1"/>
            <w:permEnd w:id="648086561"/>
            <w:r>
              <w:rPr>
                <w:rFonts w:ascii="UnitSlabOT-Light" w:hAnsi="UnitSlabOT-Light" w:cs="UnitSlabOT-Light"/>
              </w:rPr>
              <w:t>PLZ / Ort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66525" w14:textId="4B3D3B45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661A1767" w14:textId="77777777" w:rsidTr="00544A26">
        <w:trPr>
          <w:trHeight w:val="4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96F7D" w14:textId="7AF4C062" w:rsidR="00FB4FA0" w:rsidRDefault="00FB4FA0">
            <w:pPr>
              <w:rPr>
                <w:rFonts w:ascii="UnitSlabOT-Light" w:hAnsi="UnitSlabOT-Light" w:cs="UnitSlabOT-Light"/>
                <w:b/>
                <w:bCs/>
              </w:rPr>
            </w:pPr>
            <w:permStart w:id="1688996122" w:edGrp="everyone" w:colFirst="1" w:colLast="1"/>
            <w:permEnd w:id="208346897"/>
            <w:r>
              <w:rPr>
                <w:rFonts w:ascii="UnitSlabOT-Light" w:hAnsi="UnitSlabOT-Light" w:cs="UnitSlabOT-Light"/>
              </w:rPr>
              <w:t>Telefon / Telefax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6BF6B" w14:textId="1E83A0DB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61EF2AD8" w14:textId="77777777" w:rsidTr="00544A26">
        <w:trPr>
          <w:trHeight w:val="4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B8B7" w14:textId="1378D426" w:rsidR="00FB4FA0" w:rsidRDefault="00FB4FA0">
            <w:pPr>
              <w:rPr>
                <w:rFonts w:ascii="UnitSlabOT-Light" w:hAnsi="UnitSlabOT-Light" w:cs="UnitSlabOT-Light"/>
                <w:b/>
                <w:bCs/>
              </w:rPr>
            </w:pPr>
            <w:permStart w:id="1698651071" w:edGrp="everyone" w:colFirst="1" w:colLast="1"/>
            <w:permEnd w:id="1688996122"/>
            <w:r>
              <w:rPr>
                <w:rFonts w:ascii="UnitSlabOT-Light" w:hAnsi="UnitSlabOT-Light" w:cs="UnitSlabOT-Light"/>
              </w:rPr>
              <w:t>E-Mail</w:t>
            </w:r>
            <w:r>
              <w:rPr>
                <w:rFonts w:ascii="UnitSlabOT-Light" w:hAnsi="UnitSlabOT-Light" w:cs="UnitSlabOT-Light"/>
              </w:rPr>
              <w:tab/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B0658" w14:textId="09E2C2A3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6E0C121C" w14:textId="77777777" w:rsidTr="00544A26">
        <w:trPr>
          <w:trHeight w:val="42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9FBA" w14:textId="4FD265B4" w:rsidR="00FB4FA0" w:rsidRDefault="00FB4FA0">
            <w:pPr>
              <w:rPr>
                <w:rFonts w:ascii="UnitSlabOT-Light" w:hAnsi="UnitSlabOT-Light" w:cs="UnitSlabOT-Light"/>
              </w:rPr>
            </w:pPr>
            <w:permStart w:id="644443857" w:edGrp="everyone" w:colFirst="1" w:colLast="1"/>
            <w:permEnd w:id="1698651071"/>
            <w:r>
              <w:rPr>
                <w:rFonts w:ascii="UnitSlabOT-Light" w:hAnsi="UnitSlabOT-Light" w:cs="UnitSlabOT-Light"/>
              </w:rPr>
              <w:t>Ihre Bestell- / Kom.-Nr.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8936A" w14:textId="49D19F8D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173F7A44" w14:textId="77777777" w:rsidTr="00544A26">
        <w:trPr>
          <w:trHeight w:val="39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0E73" w14:textId="73EC0D28" w:rsidR="00FB4FA0" w:rsidRDefault="00FB4FA0">
            <w:pPr>
              <w:rPr>
                <w:rFonts w:ascii="UnitSlabOT-Light" w:hAnsi="UnitSlabOT-Light" w:cs="UnitSlabOT-Light"/>
              </w:rPr>
            </w:pPr>
            <w:permStart w:id="980041933" w:edGrp="everyone" w:colFirst="1" w:colLast="1"/>
            <w:permEnd w:id="644443857"/>
            <w:r>
              <w:rPr>
                <w:rFonts w:ascii="UnitSlabOT-Light" w:hAnsi="UnitSlabOT-Light" w:cs="UnitSlabOT-Light"/>
              </w:rPr>
              <w:t>Artikelnummer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1B49" w14:textId="1F9D36E6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3FCD4364" w14:textId="77777777" w:rsidTr="00544A26">
        <w:trPr>
          <w:trHeight w:val="41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145C" w14:textId="456E21B6" w:rsidR="00FB4FA0" w:rsidRDefault="00FB4FA0">
            <w:pPr>
              <w:rPr>
                <w:rFonts w:ascii="UnitSlabOT-Light" w:hAnsi="UnitSlabOT-Light" w:cs="UnitSlabOT-Light"/>
              </w:rPr>
            </w:pPr>
            <w:permStart w:id="547372970" w:edGrp="everyone" w:colFirst="1" w:colLast="1"/>
            <w:permEnd w:id="980041933"/>
            <w:r>
              <w:rPr>
                <w:rFonts w:ascii="UnitSlabOT-Light" w:hAnsi="UnitSlabOT-Light" w:cs="UnitSlabOT-Light"/>
              </w:rPr>
              <w:t>Seriennummer</w:t>
            </w:r>
            <w:r>
              <w:rPr>
                <w:rFonts w:ascii="UnitSlabOT-Light" w:hAnsi="UnitSlabOT-Light" w:cs="UnitSlabOT-Light"/>
              </w:rPr>
              <w:tab/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8E95C" w14:textId="6CED9367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5E3C989B" w14:textId="77777777" w:rsidTr="00544A26">
        <w:trPr>
          <w:trHeight w:val="49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C249" w14:textId="7F1D9D7E" w:rsidR="00FB4FA0" w:rsidRDefault="00FB4FA0">
            <w:pPr>
              <w:rPr>
                <w:rFonts w:ascii="UnitSlabOT-Light" w:hAnsi="UnitSlabOT-Light" w:cs="UnitSlabOT-Light"/>
              </w:rPr>
            </w:pPr>
            <w:permStart w:id="1810978680" w:edGrp="everyone" w:colFirst="1" w:colLast="1"/>
            <w:permEnd w:id="547372970"/>
            <w:r>
              <w:rPr>
                <w:rFonts w:ascii="UnitSlabOT-Light" w:hAnsi="UnitSlabOT-Light" w:cs="UnitSlabOT-Light"/>
              </w:rPr>
              <w:t>Anzahl</w:t>
            </w:r>
            <w:r>
              <w:rPr>
                <w:rFonts w:ascii="UnitSlabOT-Light" w:hAnsi="UnitSlabOT-Light" w:cs="UnitSlabOT-Light"/>
              </w:rPr>
              <w:tab/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C2C4E" w14:textId="6A9DD6D1" w:rsidR="00FB4FA0" w:rsidRPr="00544A26" w:rsidRDefault="00FB4FA0">
            <w:pPr>
              <w:rPr>
                <w:rFonts w:ascii="UnitSlabOT-Light" w:hAnsi="UnitSlabOT-Light" w:cs="UnitSlabOT-Light"/>
              </w:rPr>
            </w:pPr>
          </w:p>
        </w:tc>
      </w:tr>
      <w:tr w:rsidR="00FB4FA0" w14:paraId="3A6AC084" w14:textId="77777777" w:rsidTr="000A2395">
        <w:trPr>
          <w:trHeight w:val="4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C605F9" w14:textId="77777777" w:rsidR="00544A26" w:rsidRPr="00544A26" w:rsidRDefault="00544A26">
            <w:pPr>
              <w:rPr>
                <w:rFonts w:ascii="UnitSlabOT-Light" w:hAnsi="UnitSlabOT-Light" w:cs="UnitSlabOT-Light"/>
                <w:sz w:val="8"/>
                <w:szCs w:val="8"/>
              </w:rPr>
            </w:pPr>
            <w:permStart w:id="1964391700" w:edGrp="everyone" w:colFirst="1" w:colLast="1"/>
            <w:permEnd w:id="1810978680"/>
          </w:p>
          <w:p w14:paraId="54FABB2E" w14:textId="1F491C0E" w:rsidR="00FB4FA0" w:rsidRDefault="00FB4FA0">
            <w:pPr>
              <w:rPr>
                <w:rFonts w:ascii="UnitSlabOT-Light" w:hAnsi="UnitSlabOT-Light" w:cs="UnitSlabOT-Light"/>
              </w:rPr>
            </w:pPr>
            <w:r>
              <w:rPr>
                <w:rFonts w:ascii="UnitSlabOT-Light" w:hAnsi="UnitSlabOT-Light" w:cs="UnitSlabOT-Light"/>
              </w:rPr>
              <w:t>Fehlerbeschreibung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BB425" w14:textId="4235CC29" w:rsidR="00012F2C" w:rsidRPr="00544A26" w:rsidRDefault="00012F2C">
            <w:pPr>
              <w:rPr>
                <w:rFonts w:ascii="UnitSlabOT-Light" w:hAnsi="UnitSlabOT-Light" w:cs="UnitSlabOT-Light"/>
              </w:rPr>
            </w:pPr>
          </w:p>
        </w:tc>
      </w:tr>
      <w:permEnd w:id="1964391700"/>
    </w:tbl>
    <w:p w14:paraId="3E47D237" w14:textId="6F6267AB" w:rsidR="00FB4FA0" w:rsidRDefault="00FB4FA0">
      <w:pPr>
        <w:rPr>
          <w:rFonts w:ascii="UnitSlabOT-Light" w:hAnsi="UnitSlabOT-Light" w:cs="UnitSlabOT-Light"/>
          <w:b/>
          <w:bCs/>
        </w:rPr>
      </w:pPr>
    </w:p>
    <w:p w14:paraId="5CFA58E0" w14:textId="2C67118D" w:rsidR="006F7A54" w:rsidRDefault="00152BA4">
      <w:pPr>
        <w:rPr>
          <w:rFonts w:ascii="UnitSlabOT-Light" w:hAnsi="UnitSlabOT-Light" w:cs="UnitSlabOT-Light"/>
        </w:rPr>
      </w:pPr>
      <w:r>
        <w:rPr>
          <w:rFonts w:ascii="UnitSlabOT-Light" w:hAnsi="UnitSlabOT-Light" w:cs="UnitSlabOT-Light"/>
        </w:rPr>
        <w:t>Datum / Unterschrift / Stempel</w:t>
      </w:r>
    </w:p>
    <w:p w14:paraId="09190706" w14:textId="619212C9" w:rsidR="004E6E7F" w:rsidRDefault="004E6E7F">
      <w:pPr>
        <w:rPr>
          <w:rFonts w:ascii="UnitSlabOT-Light" w:hAnsi="UnitSlabOT-Light" w:cs="UnitSlabOT-Light"/>
        </w:rPr>
      </w:pPr>
      <w:permStart w:id="1273512368" w:edGrp="everyone"/>
    </w:p>
    <w:permEnd w:id="1273512368"/>
    <w:p w14:paraId="10631AD5" w14:textId="57392729" w:rsidR="006F7A54" w:rsidRPr="00152BA4" w:rsidRDefault="00012F2C">
      <w:pPr>
        <w:rPr>
          <w:rFonts w:ascii="UnitSlabOT-Light" w:hAnsi="UnitSlabOT-Light" w:cs="UnitSlabOT-Light"/>
        </w:rPr>
      </w:pPr>
      <w:r w:rsidRPr="006F7A54">
        <w:rPr>
          <w:rFonts w:ascii="UnitSlabOT-Light" w:hAnsi="UnitSlabOT-Light" w:cs="UnitSlabOT-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A968FF" wp14:editId="55F7A421">
                <wp:simplePos x="0" y="0"/>
                <wp:positionH relativeFrom="leftMargin">
                  <wp:posOffset>-29350</wp:posOffset>
                </wp:positionH>
                <wp:positionV relativeFrom="paragraph">
                  <wp:posOffset>233688</wp:posOffset>
                </wp:positionV>
                <wp:extent cx="768985" cy="304800"/>
                <wp:effectExtent l="3493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8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5554" w14:textId="5AEFB94C" w:rsidR="009327CA" w:rsidRPr="002D7EF4" w:rsidRDefault="009327CA" w:rsidP="002D7EF4">
                            <w:pPr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2D7EF4">
                              <w:rPr>
                                <w:spacing w:val="20"/>
                                <w:sz w:val="16"/>
                                <w:szCs w:val="16"/>
                              </w:rPr>
                              <w:t>FB</w:t>
                            </w:r>
                            <w:r w:rsidR="002D7EF4" w:rsidRPr="002D7EF4">
                              <w:rPr>
                                <w:spacing w:val="20"/>
                                <w:sz w:val="16"/>
                                <w:szCs w:val="16"/>
                              </w:rPr>
                              <w:t>3119-00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68FF" id="Textfeld 3" o:spid="_x0000_s1029" type="#_x0000_t202" style="position:absolute;margin-left:-2.3pt;margin-top:18.4pt;width:60.55pt;height:24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bRBQIAAOIDAAAOAAAAZHJzL2Uyb0RvYy54bWysU8FuEzEQvSPxD5bvZJOQpMkqm6q0FCEV&#10;qFT4AMfrzVrYHjN2shu+vmNvSCN6Q+zBsj2eN++9mV1f99awg8KgwVV8MhpzppyEWrtdxX98v3+3&#10;5CxE4WphwKmKH1Xg15u3b9adL9UUWjC1QkYgLpSdr3gboy+LIshWWRFG4JWjYANoRaQj7ooaRUfo&#10;1hTT8XhRdIC1R5AqBLq9G4J8k/GbRsn4rWmCisxUnLjFvGJet2ktNmtR7lD4VssTDfEPLKzQjoqe&#10;oe5EFGyP+hWU1RIhQBNHEmwBTaOlyhpIzWT8l5qnVniVtZA5wZ9tCv8PVn49PPlHZLH/AD01MIsI&#10;/gHkz8Ac3LbC7dQNInStEjUVniTLis6H8pSarA5lSCDb7gvU1GSxj5CB+gYtQyDXJwvqFn35mmQz&#10;Kkb9OJ57oPrIJF1eLZar5ZwzSaH349mSUlJBUSas5LDHED8psCxtKo7U4gwqDg8hDk//PEnPHdxr&#10;Y3KbjWNdxVfz6TwnXESsjjSFRtuKU8FEMyckyR9dnfdRaDPsiYtxJw+S7MGA2G97pmsinXKTJVuo&#10;j2RKlk9S6Schui3gb846GriKh197gYoz89mRsavJbJYmNB9m86spHfAysr2MCCcJquKRs2F7G/NU&#10;D5JvqAGNzm68MDlRpkHKfp6GPk3q5Tm/evk1N88AAAD//wMAUEsDBBQABgAIAAAAIQANoDQO2QAA&#10;AAYBAAAPAAAAZHJzL2Rvd25yZXYueG1sTI/NTsMwEITvSLyDtUhcELWbClSFOBU/QuLaFO5uvE0i&#10;4nUUb5vk7VlOcBzNaOabYjeHXl1wTF0kC+uVAYVUR99RY+Hz8H6/BZXYkXd9JLSwYIJdeX1VuNzH&#10;ifZ4qbhRUkIpdxZa5iHXOtUtBpdWcUAS7xTH4Fjk2Gg/uknKQ68zYx51cB3JQusGfG2x/q7OwQK/&#10;cRf91505xf308LJ8VEmHxdrbm/n5CRTjzH9h+MUXdCiF6RjP5JPqLWwyucIWMlDibo2oo6Sy9QZ0&#10;Wej/+OUPAAAA//8DAFBLAQItABQABgAIAAAAIQC2gziS/gAAAOEBAAATAAAAAAAAAAAAAAAAAAAA&#10;AABbQ29udGVudF9UeXBlc10ueG1sUEsBAi0AFAAGAAgAAAAhADj9If/WAAAAlAEAAAsAAAAAAAAA&#10;AAAAAAAALwEAAF9yZWxzLy5yZWxzUEsBAi0AFAAGAAgAAAAhAO/EFtEFAgAA4gMAAA4AAAAAAAAA&#10;AAAAAAAALgIAAGRycy9lMm9Eb2MueG1sUEsBAi0AFAAGAAgAAAAhAA2gNA7ZAAAABgEAAA8AAAAA&#10;AAAAAAAAAAAAXwQAAGRycy9kb3ducmV2LnhtbFBLBQYAAAAABAAEAPMAAABlBQAAAAA=&#10;" filled="f" stroked="f">
                <v:textbox>
                  <w:txbxContent>
                    <w:p w14:paraId="01BF5554" w14:textId="5AEFB94C" w:rsidR="009327CA" w:rsidRPr="002D7EF4" w:rsidRDefault="009327CA" w:rsidP="002D7EF4">
                      <w:pPr>
                        <w:jc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2D7EF4">
                        <w:rPr>
                          <w:spacing w:val="20"/>
                          <w:sz w:val="16"/>
                          <w:szCs w:val="16"/>
                        </w:rPr>
                        <w:t>FB</w:t>
                      </w:r>
                      <w:r w:rsidR="002D7EF4" w:rsidRPr="002D7EF4">
                        <w:rPr>
                          <w:spacing w:val="20"/>
                          <w:sz w:val="16"/>
                          <w:szCs w:val="16"/>
                        </w:rPr>
                        <w:t>3119-00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91E70" w14:textId="38881277" w:rsidR="00152BA4" w:rsidRPr="00152BA4" w:rsidRDefault="00152BA4" w:rsidP="00152BA4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18"/>
          <w:szCs w:val="18"/>
        </w:rPr>
      </w:pPr>
      <w:r w:rsidRPr="00152BA4">
        <w:rPr>
          <w:rFonts w:ascii="UnitSlabOT-Light" w:hAnsi="UnitSlabOT-Light" w:cs="UnitSlabOT-Light"/>
          <w:b/>
          <w:bCs/>
          <w:sz w:val="18"/>
          <w:szCs w:val="18"/>
        </w:rPr>
        <w:t xml:space="preserve">Albrecht Präzision GmbH &amp; Co. KG  </w:t>
      </w:r>
    </w:p>
    <w:p w14:paraId="43729471" w14:textId="13110ED2" w:rsidR="00152BA4" w:rsidRPr="00152BA4" w:rsidRDefault="00152BA4" w:rsidP="00152BA4">
      <w:pPr>
        <w:spacing w:after="0" w:line="240" w:lineRule="auto"/>
        <w:jc w:val="right"/>
        <w:rPr>
          <w:rFonts w:ascii="UnitSlabOT-Light" w:hAnsi="UnitSlabOT-Light" w:cs="UnitSlabOT-Light"/>
          <w:b/>
          <w:bCs/>
          <w:sz w:val="24"/>
          <w:szCs w:val="24"/>
        </w:rPr>
      </w:pPr>
      <w:r w:rsidRPr="00152BA4">
        <w:rPr>
          <w:rFonts w:ascii="UnitSlabOT-Light" w:hAnsi="UnitSlabOT-Light" w:cs="UnitSlabOT-Light"/>
          <w:b/>
          <w:bCs/>
          <w:sz w:val="18"/>
          <w:szCs w:val="18"/>
        </w:rPr>
        <w:t>Antoniusstraße 25</w:t>
      </w:r>
    </w:p>
    <w:p w14:paraId="20D2CA81" w14:textId="56ADB6CC" w:rsidR="00152BA4" w:rsidRPr="00152BA4" w:rsidRDefault="00152BA4" w:rsidP="004E6E7F">
      <w:pPr>
        <w:spacing w:after="0" w:line="240" w:lineRule="auto"/>
        <w:jc w:val="right"/>
        <w:rPr>
          <w:rFonts w:ascii="UnitSlabOT-Light" w:hAnsi="UnitSlabOT-Light" w:cs="UnitSlabOT-Light"/>
          <w:b/>
          <w:bCs/>
        </w:rPr>
      </w:pPr>
      <w:r w:rsidRPr="00152BA4">
        <w:rPr>
          <w:rFonts w:ascii="UnitSlabOT-Light" w:hAnsi="UnitSlabOT-Light" w:cs="UnitSlabOT-Light"/>
          <w:b/>
          <w:bCs/>
          <w:sz w:val="18"/>
          <w:szCs w:val="18"/>
        </w:rPr>
        <w:t>73249 Wernau</w:t>
      </w:r>
      <w:r w:rsidRPr="00152BA4">
        <w:rPr>
          <w:rFonts w:ascii="UnitSlabOT-Light" w:hAnsi="UnitSlabOT-Light" w:cs="UnitSlabOT-Light"/>
          <w:sz w:val="18"/>
          <w:szCs w:val="18"/>
        </w:rPr>
        <w:t xml:space="preserve">   </w:t>
      </w:r>
    </w:p>
    <w:sectPr w:rsidR="00152BA4" w:rsidRPr="00152BA4" w:rsidSect="006F7A5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E417" w14:textId="77777777" w:rsidR="001B565A" w:rsidRDefault="001B565A" w:rsidP="001B565A">
      <w:pPr>
        <w:spacing w:after="0" w:line="240" w:lineRule="auto"/>
      </w:pPr>
      <w:r>
        <w:separator/>
      </w:r>
    </w:p>
  </w:endnote>
  <w:endnote w:type="continuationSeparator" w:id="0">
    <w:p w14:paraId="43BE2901" w14:textId="77777777" w:rsidR="001B565A" w:rsidRDefault="001B565A" w:rsidP="001B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SlabOT-Light">
    <w:panose1 w:val="02010504040101010102"/>
    <w:charset w:val="00"/>
    <w:family w:val="auto"/>
    <w:pitch w:val="variable"/>
    <w:sig w:usb0="800000E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C54F" w14:textId="77777777" w:rsidR="001B565A" w:rsidRDefault="001B565A" w:rsidP="001B565A">
      <w:pPr>
        <w:spacing w:after="0" w:line="240" w:lineRule="auto"/>
      </w:pPr>
      <w:r>
        <w:separator/>
      </w:r>
    </w:p>
  </w:footnote>
  <w:footnote w:type="continuationSeparator" w:id="0">
    <w:p w14:paraId="3D33A285" w14:textId="77777777" w:rsidR="001B565A" w:rsidRDefault="001B565A" w:rsidP="001B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GNgo3zYqGwU+BOiu0mOhbGAUpv7I/8Ov+ijBFpkQb/pg4Htfz0D3JBe1jzG2XqSPAlYVoGUKkDOxc2Q5taXA==" w:salt="sHMg4QnShn0B4OlBggvV8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A"/>
    <w:rsid w:val="00012F2C"/>
    <w:rsid w:val="000A2395"/>
    <w:rsid w:val="000D11DA"/>
    <w:rsid w:val="00104905"/>
    <w:rsid w:val="00152BA4"/>
    <w:rsid w:val="001B565A"/>
    <w:rsid w:val="002D7EF4"/>
    <w:rsid w:val="004E6E7F"/>
    <w:rsid w:val="00544A26"/>
    <w:rsid w:val="006F7A54"/>
    <w:rsid w:val="007268D2"/>
    <w:rsid w:val="007F58B7"/>
    <w:rsid w:val="00857F4F"/>
    <w:rsid w:val="009327CA"/>
    <w:rsid w:val="009A07EB"/>
    <w:rsid w:val="00BD0CAA"/>
    <w:rsid w:val="00C445CB"/>
    <w:rsid w:val="00CB68E1"/>
    <w:rsid w:val="00CE63BB"/>
    <w:rsid w:val="00D400F4"/>
    <w:rsid w:val="00DA4285"/>
    <w:rsid w:val="00F16C73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9FD72"/>
  <w15:chartTrackingRefBased/>
  <w15:docId w15:val="{8DF31BBB-18D6-4016-97E3-EE6DA29B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65A"/>
  </w:style>
  <w:style w:type="paragraph" w:styleId="Fuzeile">
    <w:name w:val="footer"/>
    <w:basedOn w:val="Standard"/>
    <w:link w:val="FuzeileZchn"/>
    <w:uiPriority w:val="99"/>
    <w:unhideWhenUsed/>
    <w:rsid w:val="001B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65A"/>
  </w:style>
  <w:style w:type="table" w:styleId="Tabellenraster">
    <w:name w:val="Table Grid"/>
    <w:basedOn w:val="NormaleTabelle"/>
    <w:uiPriority w:val="39"/>
    <w:rsid w:val="00FB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Kloos</dc:creator>
  <cp:keywords/>
  <dc:description/>
  <cp:lastModifiedBy>Frank Kloos</cp:lastModifiedBy>
  <cp:revision>2</cp:revision>
  <cp:lastPrinted>2022-04-29T12:23:00Z</cp:lastPrinted>
  <dcterms:created xsi:type="dcterms:W3CDTF">2022-05-03T14:44:00Z</dcterms:created>
  <dcterms:modified xsi:type="dcterms:W3CDTF">2022-05-03T14:44:00Z</dcterms:modified>
</cp:coreProperties>
</file>